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ED9A7" w14:textId="5586E22C" w:rsidR="005A6355" w:rsidRDefault="00C06FD0" w:rsidP="00C06FD0">
      <w:pPr>
        <w:jc w:val="center"/>
        <w:rPr>
          <w:sz w:val="28"/>
          <w:szCs w:val="28"/>
        </w:rPr>
      </w:pPr>
      <w:r>
        <w:rPr>
          <w:sz w:val="28"/>
          <w:szCs w:val="28"/>
        </w:rPr>
        <w:t>THE KAPLAN HOME</w:t>
      </w:r>
    </w:p>
    <w:p w14:paraId="30AF4DB3" w14:textId="2302A603" w:rsidR="00C06FD0" w:rsidRDefault="00C06FD0" w:rsidP="00C06FD0">
      <w:pPr>
        <w:jc w:val="center"/>
        <w:rPr>
          <w:sz w:val="28"/>
          <w:szCs w:val="28"/>
        </w:rPr>
      </w:pPr>
      <w:r>
        <w:rPr>
          <w:sz w:val="28"/>
          <w:szCs w:val="28"/>
        </w:rPr>
        <w:t>28 HENDERSON ROAD</w:t>
      </w:r>
    </w:p>
    <w:p w14:paraId="68767EC5" w14:textId="30503F98" w:rsidR="00B51E38" w:rsidRPr="00C06FD0" w:rsidRDefault="00B51E38" w:rsidP="00C06FD0">
      <w:pPr>
        <w:jc w:val="center"/>
        <w:rPr>
          <w:sz w:val="28"/>
          <w:szCs w:val="28"/>
        </w:rPr>
      </w:pPr>
      <w:r>
        <w:rPr>
          <w:sz w:val="28"/>
          <w:szCs w:val="28"/>
        </w:rPr>
        <w:t>NEW LONDON, CONNECTICUT</w:t>
      </w:r>
    </w:p>
    <w:p w14:paraId="46BD915A" w14:textId="77777777" w:rsidR="005A6355" w:rsidRDefault="005A6355"/>
    <w:p w14:paraId="7665EFBB" w14:textId="6F355A51" w:rsidR="008A04CF" w:rsidRDefault="000F0D20">
      <w:r>
        <w:t xml:space="preserve">Built in 1941 for </w:t>
      </w:r>
      <w:r w:rsidR="003E0552">
        <w:t>Benjamin and Be</w:t>
      </w:r>
      <w:r w:rsidR="00A55CDF">
        <w:t xml:space="preserve">rtha </w:t>
      </w:r>
      <w:r w:rsidR="004920A0">
        <w:t xml:space="preserve">R. </w:t>
      </w:r>
      <w:r w:rsidR="00A55CDF">
        <w:t>Kaplan, the land on which the house is sited has an extraordinary history</w:t>
      </w:r>
      <w:r w:rsidR="00EA2A07">
        <w:t xml:space="preserve"> that </w:t>
      </w:r>
      <w:r w:rsidR="00D91991">
        <w:t>dates to the very beginnings of the 20</w:t>
      </w:r>
      <w:r w:rsidR="00D91991" w:rsidRPr="00D91991">
        <w:rPr>
          <w:vertAlign w:val="superscript"/>
        </w:rPr>
        <w:t>th</w:t>
      </w:r>
      <w:r w:rsidR="00D91991">
        <w:t xml:space="preserve"> century.</w:t>
      </w:r>
      <w:r w:rsidR="008860B4">
        <w:t xml:space="preserve"> </w:t>
      </w:r>
      <w:r w:rsidR="00517D2F">
        <w:t xml:space="preserve">In 1901, </w:t>
      </w:r>
      <w:r w:rsidR="00C76422">
        <w:t>Charles S</w:t>
      </w:r>
      <w:r w:rsidR="009A4D57">
        <w:t>trong</w:t>
      </w:r>
      <w:r w:rsidR="00C76422">
        <w:t xml:space="preserve"> Guthrie</w:t>
      </w:r>
      <w:r w:rsidR="009A4D57">
        <w:t xml:space="preserve"> and </w:t>
      </w:r>
      <w:r w:rsidR="008C0548">
        <w:t xml:space="preserve">his wife </w:t>
      </w:r>
      <w:r w:rsidR="008D08A4">
        <w:t>Frances Ame</w:t>
      </w:r>
      <w:r w:rsidR="00376588">
        <w:t xml:space="preserve">lia Guthrie built their summer estate </w:t>
      </w:r>
      <w:r w:rsidR="001A648D">
        <w:t>i</w:t>
      </w:r>
      <w:r w:rsidR="008860B4">
        <w:t>n</w:t>
      </w:r>
      <w:r w:rsidR="001A648D">
        <w:t xml:space="preserve"> </w:t>
      </w:r>
      <w:r w:rsidR="00DA0B92">
        <w:t>New London. Mr. Guthrie</w:t>
      </w:r>
      <w:r w:rsidR="00E44918">
        <w:t>,</w:t>
      </w:r>
      <w:r w:rsidR="00DA0B92">
        <w:t xml:space="preserve"> </w:t>
      </w:r>
      <w:r w:rsidR="00E44918">
        <w:t>a</w:t>
      </w:r>
      <w:r w:rsidR="001A648D">
        <w:t xml:space="preserve"> </w:t>
      </w:r>
      <w:r w:rsidR="00801174">
        <w:t>native of</w:t>
      </w:r>
      <w:r w:rsidR="00D13E79">
        <w:t xml:space="preserve"> Pittsburg</w:t>
      </w:r>
      <w:r w:rsidR="00EF01ED">
        <w:t>h</w:t>
      </w:r>
      <w:r w:rsidR="00D13E79">
        <w:t xml:space="preserve">, </w:t>
      </w:r>
      <w:r w:rsidR="00223FC0">
        <w:t xml:space="preserve">began his career as </w:t>
      </w:r>
      <w:r w:rsidR="00EA349C">
        <w:t xml:space="preserve">a clerk and </w:t>
      </w:r>
      <w:r w:rsidR="00960569">
        <w:t xml:space="preserve">ultimately earned </w:t>
      </w:r>
      <w:r w:rsidR="00E13A49">
        <w:t xml:space="preserve">his way to </w:t>
      </w:r>
      <w:r w:rsidR="00287B28">
        <w:t xml:space="preserve">the </w:t>
      </w:r>
      <w:r w:rsidR="00E13A49">
        <w:t xml:space="preserve">position </w:t>
      </w:r>
      <w:r w:rsidR="00287B28">
        <w:t xml:space="preserve">of </w:t>
      </w:r>
      <w:r w:rsidR="00154573">
        <w:t>Chairman of the Board of</w:t>
      </w:r>
      <w:r w:rsidR="00E13A49">
        <w:t xml:space="preserve"> </w:t>
      </w:r>
      <w:r w:rsidR="006A6B7F">
        <w:t>the Republican Iron and Steel</w:t>
      </w:r>
      <w:r w:rsidR="00145FE8">
        <w:t xml:space="preserve"> Company, </w:t>
      </w:r>
      <w:r w:rsidR="007A5DAD">
        <w:t>(</w:t>
      </w:r>
      <w:r w:rsidR="00576CEC">
        <w:t>which was later acquired by U.S. Steel</w:t>
      </w:r>
      <w:r w:rsidR="0052043A">
        <w:t xml:space="preserve">.) </w:t>
      </w:r>
      <w:r w:rsidR="00373D0F">
        <w:t>Their summer home</w:t>
      </w:r>
      <w:r w:rsidR="00F676E2">
        <w:t xml:space="preserve">, a </w:t>
      </w:r>
      <w:r w:rsidR="0052043A">
        <w:t>palatial mansion</w:t>
      </w:r>
      <w:r w:rsidR="008C356A">
        <w:t xml:space="preserve"> </w:t>
      </w:r>
      <w:r w:rsidR="0052043A">
        <w:t xml:space="preserve">near the booming summer </w:t>
      </w:r>
      <w:r w:rsidR="003E633D">
        <w:t>houses of the Pequot Colony</w:t>
      </w:r>
      <w:r w:rsidR="00447723">
        <w:t>,</w:t>
      </w:r>
      <w:r w:rsidR="00502A39">
        <w:t xml:space="preserve"> </w:t>
      </w:r>
      <w:r w:rsidR="001F0894">
        <w:t xml:space="preserve">had frontage that extended to </w:t>
      </w:r>
      <w:r w:rsidR="00502A39">
        <w:t>the New London H</w:t>
      </w:r>
      <w:r w:rsidR="00A94B2F">
        <w:t>arbor</w:t>
      </w:r>
      <w:r w:rsidR="003E633D">
        <w:t xml:space="preserve"> </w:t>
      </w:r>
      <w:r w:rsidR="00EA5065">
        <w:t xml:space="preserve">and </w:t>
      </w:r>
      <w:r w:rsidR="003E633D">
        <w:t xml:space="preserve">was some thirty rooms, designed in a </w:t>
      </w:r>
      <w:r w:rsidR="00A277E5">
        <w:t>“Spanish” style</w:t>
      </w:r>
      <w:r w:rsidR="00854057">
        <w:t xml:space="preserve">. </w:t>
      </w:r>
      <w:r w:rsidR="000C76D0">
        <w:t xml:space="preserve"> </w:t>
      </w:r>
      <w:r w:rsidR="00F676E2">
        <w:t xml:space="preserve"> </w:t>
      </w:r>
      <w:r w:rsidR="003E633D">
        <w:t xml:space="preserve"> </w:t>
      </w:r>
      <w:r w:rsidR="009E2CA9">
        <w:t xml:space="preserve">The estate </w:t>
      </w:r>
      <w:r w:rsidR="009E7D8C">
        <w:t>included</w:t>
      </w:r>
      <w:r w:rsidR="00526831">
        <w:t xml:space="preserve"> spacious </w:t>
      </w:r>
      <w:r w:rsidR="009E7D8C">
        <w:t xml:space="preserve">landscaped grounds; greenhouses; </w:t>
      </w:r>
      <w:r w:rsidR="007004F3">
        <w:t>a major fountain</w:t>
      </w:r>
      <w:r w:rsidR="008A2A96">
        <w:t xml:space="preserve">; </w:t>
      </w:r>
      <w:r w:rsidR="000C76D0">
        <w:t>multip</w:t>
      </w:r>
      <w:r w:rsidR="00AA17B3">
        <w:t>le</w:t>
      </w:r>
      <w:r w:rsidR="009E7D8C">
        <w:t xml:space="preserve">-car garage and </w:t>
      </w:r>
      <w:r w:rsidR="009F4EEC">
        <w:t xml:space="preserve">stables, and </w:t>
      </w:r>
      <w:r w:rsidR="00CA0A6E">
        <w:t xml:space="preserve">was </w:t>
      </w:r>
      <w:r w:rsidR="008A2A96">
        <w:t xml:space="preserve">dubbed </w:t>
      </w:r>
      <w:r w:rsidR="00AA17B3">
        <w:t>“</w:t>
      </w:r>
      <w:r w:rsidR="008A2A96">
        <w:t>Meadow Court</w:t>
      </w:r>
      <w:r w:rsidR="00AA17B3">
        <w:t>.”</w:t>
      </w:r>
      <w:r w:rsidR="002C2DE4">
        <w:t xml:space="preserve"> </w:t>
      </w:r>
      <w:r w:rsidR="008A7B95">
        <w:t xml:space="preserve">The land included some five-hundred feet of beach </w:t>
      </w:r>
      <w:r w:rsidR="00A1379F">
        <w:t>on</w:t>
      </w:r>
      <w:r w:rsidR="0053460A">
        <w:t xml:space="preserve"> the Thames River </w:t>
      </w:r>
      <w:r w:rsidR="00922685">
        <w:t>for bathing and water sports</w:t>
      </w:r>
      <w:r w:rsidR="0053460A">
        <w:t xml:space="preserve">. </w:t>
      </w:r>
      <w:r w:rsidR="00922685">
        <w:t xml:space="preserve"> </w:t>
      </w:r>
      <w:r w:rsidR="00041357">
        <w:t>When Mr. Guthrie died in 1906</w:t>
      </w:r>
      <w:r w:rsidR="00B164FB">
        <w:t xml:space="preserve"> at the age of 46, </w:t>
      </w:r>
      <w:r w:rsidR="00041357">
        <w:t xml:space="preserve">after an operation for appendicitis, </w:t>
      </w:r>
      <w:r w:rsidR="00AA32DC">
        <w:t xml:space="preserve">his widow </w:t>
      </w:r>
      <w:r w:rsidR="003618FE">
        <w:t xml:space="preserve">later </w:t>
      </w:r>
      <w:r w:rsidR="00AA32DC">
        <w:t>auctioned the land</w:t>
      </w:r>
      <w:r w:rsidR="00EC0F4A">
        <w:t xml:space="preserve"> and the estate</w:t>
      </w:r>
      <w:r w:rsidR="00987289">
        <w:t>.</w:t>
      </w:r>
    </w:p>
    <w:p w14:paraId="6E7433AE" w14:textId="77777777" w:rsidR="00EC0F4A" w:rsidRDefault="00EC0F4A"/>
    <w:p w14:paraId="71217434" w14:textId="25A35F4B" w:rsidR="00DC1583" w:rsidRDefault="00A54FC0">
      <w:r>
        <w:t xml:space="preserve">In 1925, the newly-formed </w:t>
      </w:r>
      <w:r w:rsidR="00EC0F4A">
        <w:t>Pequot Realty Company</w:t>
      </w:r>
      <w:r w:rsidR="00D13E79">
        <w:t xml:space="preserve"> acquired the Gu</w:t>
      </w:r>
      <w:r w:rsidR="001B757D">
        <w:t>thrie Estate property (</w:t>
      </w:r>
      <w:r w:rsidR="00491DFE">
        <w:t>comprised</w:t>
      </w:r>
      <w:r w:rsidR="001B757D">
        <w:t xml:space="preserve"> of some 30 some </w:t>
      </w:r>
      <w:r w:rsidR="006A3BA0">
        <w:t xml:space="preserve">home </w:t>
      </w:r>
      <w:r w:rsidR="00157BD7">
        <w:t xml:space="preserve">sites) </w:t>
      </w:r>
      <w:r w:rsidR="006A3BA0">
        <w:t xml:space="preserve">and </w:t>
      </w:r>
      <w:r w:rsidR="00370FA7">
        <w:t xml:space="preserve">designed </w:t>
      </w:r>
      <w:r w:rsidR="00E36E03">
        <w:t xml:space="preserve">a </w:t>
      </w:r>
      <w:r w:rsidR="00370FA7">
        <w:t xml:space="preserve">new subdivision </w:t>
      </w:r>
      <w:r w:rsidR="00E36E03">
        <w:t>called “</w:t>
      </w:r>
      <w:r w:rsidR="00370FA7">
        <w:t>Guthrie Heights</w:t>
      </w:r>
      <w:r w:rsidR="00491DFE">
        <w:t>.”</w:t>
      </w:r>
      <w:r w:rsidR="006951D7">
        <w:t xml:space="preserve"> The </w:t>
      </w:r>
      <w:r w:rsidR="00AA661C">
        <w:t xml:space="preserve">plan was to build quality homes with </w:t>
      </w:r>
      <w:r w:rsidR="00922685">
        <w:t xml:space="preserve">the </w:t>
      </w:r>
      <w:r w:rsidR="005F231A">
        <w:t>added bonus of</w:t>
      </w:r>
      <w:r w:rsidR="0037058B">
        <w:t xml:space="preserve"> the use </w:t>
      </w:r>
      <w:r w:rsidR="005F74E5">
        <w:t xml:space="preserve">the </w:t>
      </w:r>
      <w:r w:rsidR="0022132B">
        <w:t xml:space="preserve">500 feet of </w:t>
      </w:r>
      <w:r w:rsidR="005F231A">
        <w:t>private beach</w:t>
      </w:r>
      <w:r w:rsidR="00874319">
        <w:t xml:space="preserve"> formerly owned by the </w:t>
      </w:r>
      <w:r w:rsidR="000469E0">
        <w:t xml:space="preserve">Guthrie’s.  </w:t>
      </w:r>
      <w:r w:rsidR="005F231A">
        <w:t xml:space="preserve">The </w:t>
      </w:r>
      <w:r w:rsidR="009C485C">
        <w:t>beach</w:t>
      </w:r>
      <w:r w:rsidR="0063789C">
        <w:t xml:space="preserve"> </w:t>
      </w:r>
      <w:r w:rsidR="009C485C">
        <w:t>access would run with the land and not the individual owner</w:t>
      </w:r>
      <w:r w:rsidR="00856017">
        <w:t xml:space="preserve">s.  </w:t>
      </w:r>
      <w:r w:rsidR="009159DC">
        <w:t xml:space="preserve">In addition to </w:t>
      </w:r>
      <w:r w:rsidR="000E4301">
        <w:t xml:space="preserve">controlling the lot sizes, </w:t>
      </w:r>
      <w:r w:rsidR="00B01436">
        <w:t>i</w:t>
      </w:r>
      <w:r w:rsidR="00856017">
        <w:t xml:space="preserve">mprovements such as </w:t>
      </w:r>
      <w:r w:rsidR="004E4AF8">
        <w:t xml:space="preserve">sidewalks, cul-de-sacs and landscape </w:t>
      </w:r>
      <w:r w:rsidR="00133D22">
        <w:t xml:space="preserve">elements </w:t>
      </w:r>
      <w:r w:rsidR="004E4AF8">
        <w:t xml:space="preserve">were designed to </w:t>
      </w:r>
      <w:r w:rsidR="00781A4F">
        <w:t xml:space="preserve">beautify and insure the development’s </w:t>
      </w:r>
      <w:r w:rsidR="00DC1583">
        <w:t>high-quality character.</w:t>
      </w:r>
      <w:r w:rsidR="00345FDD">
        <w:t xml:space="preserve"> </w:t>
      </w:r>
      <w:r w:rsidR="002278F5">
        <w:t xml:space="preserve">Their mansion became </w:t>
      </w:r>
      <w:r w:rsidR="009771AD">
        <w:t>a prominent New London favorite, The Lighthouse I</w:t>
      </w:r>
      <w:r w:rsidR="00EB0943">
        <w:t>nn</w:t>
      </w:r>
      <w:r w:rsidR="005B59EC">
        <w:t xml:space="preserve"> at 6 West Guthrie Place, </w:t>
      </w:r>
      <w:r w:rsidR="00387FE8">
        <w:t>which</w:t>
      </w:r>
      <w:r w:rsidR="00EB0943">
        <w:t xml:space="preserve"> was converted </w:t>
      </w:r>
      <w:r w:rsidR="00224544">
        <w:t>in</w:t>
      </w:r>
      <w:r w:rsidR="00EB0943">
        <w:t>to a popular eatery</w:t>
      </w:r>
      <w:r w:rsidR="00BA7EE7">
        <w:t xml:space="preserve">, tavern </w:t>
      </w:r>
      <w:r w:rsidR="00EB0943">
        <w:t>and guest house.</w:t>
      </w:r>
    </w:p>
    <w:p w14:paraId="1649E444" w14:textId="77777777" w:rsidR="00DC1583" w:rsidRDefault="00DC1583"/>
    <w:p w14:paraId="206AB694" w14:textId="73E37BEF" w:rsidR="00157367" w:rsidRDefault="003516BB" w:rsidP="003516BB">
      <w:r>
        <w:t xml:space="preserve"> </w:t>
      </w:r>
      <w:r w:rsidR="00F24AE5">
        <w:t xml:space="preserve">In 1941 following </w:t>
      </w:r>
      <w:r w:rsidR="00110718">
        <w:t xml:space="preserve">the Great </w:t>
      </w:r>
      <w:r w:rsidR="00A23ED5">
        <w:t>Depression</w:t>
      </w:r>
      <w:r w:rsidR="0063789C">
        <w:t>,</w:t>
      </w:r>
      <w:r w:rsidR="00C2407B">
        <w:t xml:space="preserve"> </w:t>
      </w:r>
      <w:r w:rsidR="00713937">
        <w:t xml:space="preserve">the home at 28 Henderson Road </w:t>
      </w:r>
      <w:r w:rsidR="00164E53">
        <w:t xml:space="preserve">was </w:t>
      </w:r>
      <w:r w:rsidR="005F00D9">
        <w:t>built</w:t>
      </w:r>
      <w:r w:rsidR="007E4F47">
        <w:t xml:space="preserve"> for the Kaplan family</w:t>
      </w:r>
      <w:r w:rsidR="00655993">
        <w:t>.</w:t>
      </w:r>
      <w:r w:rsidR="005F00D9">
        <w:t xml:space="preserve"> </w:t>
      </w:r>
      <w:r w:rsidR="00655993">
        <w:t xml:space="preserve"> The </w:t>
      </w:r>
      <w:r w:rsidR="006727CD">
        <w:t xml:space="preserve">extended </w:t>
      </w:r>
      <w:r w:rsidR="00655993">
        <w:t xml:space="preserve">Kaplan </w:t>
      </w:r>
      <w:r w:rsidR="006727CD">
        <w:t xml:space="preserve">family were well known in New London </w:t>
      </w:r>
      <w:r w:rsidR="00880AF0">
        <w:t xml:space="preserve">because of </w:t>
      </w:r>
      <w:r w:rsidR="000F6883">
        <w:t>their involvement in several businesses and their investment in the</w:t>
      </w:r>
      <w:r w:rsidR="002769EC">
        <w:t xml:space="preserve"> community.</w:t>
      </w:r>
      <w:r w:rsidR="000F6883">
        <w:t xml:space="preserve"> </w:t>
      </w:r>
      <w:r w:rsidR="00157367">
        <w:t>For decades, a fixture at 147 Bank Street, the Kaplan Furniture Company</w:t>
      </w:r>
      <w:r w:rsidR="00FA129E">
        <w:t xml:space="preserve">, </w:t>
      </w:r>
      <w:r w:rsidR="00157367">
        <w:t>owned by Bertha R. and Benjamin Kaplan,</w:t>
      </w:r>
      <w:r w:rsidR="00F7379C">
        <w:t xml:space="preserve"> </w:t>
      </w:r>
      <w:r w:rsidR="00157367">
        <w:t>sold everything a home could need, from linoleum</w:t>
      </w:r>
      <w:r w:rsidR="00EA1814">
        <w:t xml:space="preserve"> and other floor coverings </w:t>
      </w:r>
      <w:r w:rsidR="00157367">
        <w:t>to furniture and appliances.</w:t>
      </w:r>
    </w:p>
    <w:p w14:paraId="6ED9BEF4" w14:textId="77777777" w:rsidR="00286396" w:rsidRDefault="00286396"/>
    <w:p w14:paraId="14A38594" w14:textId="14184670" w:rsidR="00D166EF" w:rsidRDefault="008778B5">
      <w:r>
        <w:t xml:space="preserve">In 1919, </w:t>
      </w:r>
      <w:r w:rsidR="001755B6">
        <w:t xml:space="preserve">following </w:t>
      </w:r>
      <w:r w:rsidR="007D0D85">
        <w:t xml:space="preserve">his Army service in </w:t>
      </w:r>
      <w:r w:rsidR="000A466E">
        <w:t>WW I, Bernard Kaplan began his first furniture sales</w:t>
      </w:r>
      <w:r w:rsidR="001755B6">
        <w:t xml:space="preserve"> </w:t>
      </w:r>
      <w:r w:rsidR="0096701D">
        <w:t xml:space="preserve">on Bank Street </w:t>
      </w:r>
      <w:r w:rsidR="003424C1">
        <w:t xml:space="preserve">but later moved as the building was demolished to make way for the </w:t>
      </w:r>
      <w:r w:rsidR="0096701D">
        <w:t>Capitol Theater</w:t>
      </w:r>
      <w:r w:rsidR="002C5621">
        <w:t xml:space="preserve">. Following that move, </w:t>
      </w:r>
      <w:r w:rsidR="00781465">
        <w:t xml:space="preserve">in January, 1927, </w:t>
      </w:r>
      <w:r w:rsidR="002C5621">
        <w:t xml:space="preserve">Kaplan purchased </w:t>
      </w:r>
      <w:r w:rsidR="002D5D32">
        <w:t xml:space="preserve">the four-story </w:t>
      </w:r>
      <w:r w:rsidR="00D20380">
        <w:t>“Fournier” building at 147 Bank Street</w:t>
      </w:r>
      <w:r w:rsidR="00412951">
        <w:t xml:space="preserve">, which continued to be improved and expanded over the </w:t>
      </w:r>
      <w:r w:rsidR="00876891">
        <w:t xml:space="preserve">years. </w:t>
      </w:r>
    </w:p>
    <w:p w14:paraId="4EC48EC9" w14:textId="77777777" w:rsidR="00D166EF" w:rsidRDefault="00D166EF"/>
    <w:p w14:paraId="3A948549" w14:textId="0CDE664A" w:rsidR="00AB37AD" w:rsidRDefault="00876891">
      <w:r>
        <w:t>The</w:t>
      </w:r>
      <w:r w:rsidR="006B7E91">
        <w:t xml:space="preserve"> Kaplan’s had three children</w:t>
      </w:r>
      <w:r w:rsidR="00A928CC">
        <w:t>, Harris, Leila and George</w:t>
      </w:r>
      <w:r w:rsidR="007B3705">
        <w:t>.</w:t>
      </w:r>
      <w:r w:rsidR="00204010">
        <w:t xml:space="preserve"> </w:t>
      </w:r>
      <w:r w:rsidR="009F4087">
        <w:t xml:space="preserve">Both Benjamin and </w:t>
      </w:r>
      <w:r w:rsidR="00895971">
        <w:t xml:space="preserve">Bertha were involved in civic, religious and philanthropic </w:t>
      </w:r>
      <w:r w:rsidR="00A9364C">
        <w:t xml:space="preserve">ventures, particularly within the Jewish community. </w:t>
      </w:r>
      <w:r w:rsidR="007B3705">
        <w:t xml:space="preserve">In 1955 </w:t>
      </w:r>
      <w:r w:rsidR="005E1BDF">
        <w:t xml:space="preserve">the home was sold to Maurice </w:t>
      </w:r>
      <w:r w:rsidR="006F24CF">
        <w:t>( aka</w:t>
      </w:r>
      <w:r w:rsidR="00342ECB">
        <w:t xml:space="preserve"> </w:t>
      </w:r>
      <w:r w:rsidR="006F24CF">
        <w:t xml:space="preserve">Morris) </w:t>
      </w:r>
      <w:r w:rsidR="005E1BDF">
        <w:t>and</w:t>
      </w:r>
      <w:r w:rsidR="006F24CF">
        <w:t xml:space="preserve"> Elna Sch</w:t>
      </w:r>
      <w:r w:rsidR="00AB37AD">
        <w:t xml:space="preserve">neider. </w:t>
      </w:r>
      <w:r w:rsidR="002760B4">
        <w:t>In 1996, the home was sold by the Morris Trust to Franklin and Nancy Jarvis.</w:t>
      </w:r>
    </w:p>
    <w:p w14:paraId="598B7579" w14:textId="77777777" w:rsidR="00AB37AD" w:rsidRDefault="00AB37AD"/>
    <w:p w14:paraId="11FB7ECA" w14:textId="63C41195" w:rsidR="007B3705" w:rsidRDefault="000C43A9">
      <w:r>
        <w:t xml:space="preserve">The Colonial Revival home is striking in its </w:t>
      </w:r>
      <w:r w:rsidR="00CD56F1">
        <w:t xml:space="preserve">simple plan and symmetry.  A two-story, </w:t>
      </w:r>
      <w:r w:rsidR="00BE572F">
        <w:t>frame</w:t>
      </w:r>
      <w:r w:rsidR="00CD56F1">
        <w:t xml:space="preserve"> structure, </w:t>
      </w:r>
      <w:r w:rsidR="00BE572F">
        <w:t xml:space="preserve">the residence is distinguished </w:t>
      </w:r>
      <w:r w:rsidR="00C96340">
        <w:t>by its front-facing gable roof; rectangular, multi-paned windows on the second story</w:t>
      </w:r>
      <w:r w:rsidR="006848A2">
        <w:t xml:space="preserve"> pierced by an ocular window in the center</w:t>
      </w:r>
      <w:r w:rsidR="00F83AAA">
        <w:t xml:space="preserve">, </w:t>
      </w:r>
      <w:r w:rsidR="00277B86">
        <w:t xml:space="preserve">and its central entrance on the first floor.  The entrance is </w:t>
      </w:r>
      <w:r w:rsidR="00E91269">
        <w:t xml:space="preserve">composed of a pedimented doorway flanked by sidelights. On either side of the entrance are tri-sided bay windows. </w:t>
      </w:r>
      <w:r w:rsidR="00D60CD0">
        <w:t xml:space="preserve">The one-story, two-car garage </w:t>
      </w:r>
      <w:r w:rsidR="00A024D1">
        <w:t xml:space="preserve">is set well back </w:t>
      </w:r>
      <w:r w:rsidR="0084446B">
        <w:t xml:space="preserve">and is </w:t>
      </w:r>
      <w:r w:rsidR="001B33F0">
        <w:t>parallel</w:t>
      </w:r>
      <w:r w:rsidR="009932DA">
        <w:t xml:space="preserve"> to the roadway featuring the same gable roof. </w:t>
      </w:r>
      <w:r w:rsidR="001B33F0">
        <w:t xml:space="preserve"> </w:t>
      </w:r>
    </w:p>
    <w:sectPr w:rsidR="007B3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67"/>
    <w:rsid w:val="00041357"/>
    <w:rsid w:val="000469E0"/>
    <w:rsid w:val="00061C35"/>
    <w:rsid w:val="000A466E"/>
    <w:rsid w:val="000C12DD"/>
    <w:rsid w:val="000C43A9"/>
    <w:rsid w:val="000C76D0"/>
    <w:rsid w:val="000E4301"/>
    <w:rsid w:val="000F0D20"/>
    <w:rsid w:val="000F6883"/>
    <w:rsid w:val="00110718"/>
    <w:rsid w:val="001235F7"/>
    <w:rsid w:val="00133D22"/>
    <w:rsid w:val="00145FE8"/>
    <w:rsid w:val="00154573"/>
    <w:rsid w:val="00157367"/>
    <w:rsid w:val="00157BD7"/>
    <w:rsid w:val="00164E53"/>
    <w:rsid w:val="00170499"/>
    <w:rsid w:val="001755B6"/>
    <w:rsid w:val="001A648D"/>
    <w:rsid w:val="001B33F0"/>
    <w:rsid w:val="001B757D"/>
    <w:rsid w:val="001C57BE"/>
    <w:rsid w:val="001E44A2"/>
    <w:rsid w:val="001F0894"/>
    <w:rsid w:val="002029F8"/>
    <w:rsid w:val="00204010"/>
    <w:rsid w:val="0022132B"/>
    <w:rsid w:val="00223FC0"/>
    <w:rsid w:val="00224544"/>
    <w:rsid w:val="002278F5"/>
    <w:rsid w:val="002556F5"/>
    <w:rsid w:val="00260804"/>
    <w:rsid w:val="00260AAC"/>
    <w:rsid w:val="002627A4"/>
    <w:rsid w:val="002662CB"/>
    <w:rsid w:val="002760B4"/>
    <w:rsid w:val="002769EC"/>
    <w:rsid w:val="00277B86"/>
    <w:rsid w:val="0028362D"/>
    <w:rsid w:val="00286396"/>
    <w:rsid w:val="00287B28"/>
    <w:rsid w:val="002C2DE4"/>
    <w:rsid w:val="002C5621"/>
    <w:rsid w:val="002D5D32"/>
    <w:rsid w:val="003424C1"/>
    <w:rsid w:val="00342ECB"/>
    <w:rsid w:val="00345FDD"/>
    <w:rsid w:val="003516BB"/>
    <w:rsid w:val="003618FE"/>
    <w:rsid w:val="0037058B"/>
    <w:rsid w:val="00370FA7"/>
    <w:rsid w:val="00373D0F"/>
    <w:rsid w:val="00376588"/>
    <w:rsid w:val="00387FE8"/>
    <w:rsid w:val="003C70BC"/>
    <w:rsid w:val="003E0552"/>
    <w:rsid w:val="003E633D"/>
    <w:rsid w:val="00412951"/>
    <w:rsid w:val="00447723"/>
    <w:rsid w:val="00451A84"/>
    <w:rsid w:val="00491DFE"/>
    <w:rsid w:val="004920A0"/>
    <w:rsid w:val="004B1C40"/>
    <w:rsid w:val="004E4AF8"/>
    <w:rsid w:val="00502A39"/>
    <w:rsid w:val="00504A41"/>
    <w:rsid w:val="00517D2F"/>
    <w:rsid w:val="0052043A"/>
    <w:rsid w:val="00521CD2"/>
    <w:rsid w:val="00526831"/>
    <w:rsid w:val="0053460A"/>
    <w:rsid w:val="0055330C"/>
    <w:rsid w:val="00576CEC"/>
    <w:rsid w:val="00584B6B"/>
    <w:rsid w:val="005A6355"/>
    <w:rsid w:val="005B59EC"/>
    <w:rsid w:val="005C7246"/>
    <w:rsid w:val="005D2FF6"/>
    <w:rsid w:val="005D6489"/>
    <w:rsid w:val="005E1BDF"/>
    <w:rsid w:val="005F00D9"/>
    <w:rsid w:val="005F231A"/>
    <w:rsid w:val="005F74E5"/>
    <w:rsid w:val="00602C6E"/>
    <w:rsid w:val="00634BAD"/>
    <w:rsid w:val="0063789C"/>
    <w:rsid w:val="00655993"/>
    <w:rsid w:val="006727CD"/>
    <w:rsid w:val="006848A2"/>
    <w:rsid w:val="006951D7"/>
    <w:rsid w:val="00695F28"/>
    <w:rsid w:val="006A3BA0"/>
    <w:rsid w:val="006A6B7F"/>
    <w:rsid w:val="006B61C0"/>
    <w:rsid w:val="006B7E91"/>
    <w:rsid w:val="006C2786"/>
    <w:rsid w:val="006D2C6A"/>
    <w:rsid w:val="006D33FD"/>
    <w:rsid w:val="006F24CF"/>
    <w:rsid w:val="007004F3"/>
    <w:rsid w:val="00713937"/>
    <w:rsid w:val="007628F4"/>
    <w:rsid w:val="00781465"/>
    <w:rsid w:val="00781A4F"/>
    <w:rsid w:val="007A5DAD"/>
    <w:rsid w:val="007B3705"/>
    <w:rsid w:val="007C69C7"/>
    <w:rsid w:val="007D0D85"/>
    <w:rsid w:val="007D3DC5"/>
    <w:rsid w:val="007E4F47"/>
    <w:rsid w:val="007F65CD"/>
    <w:rsid w:val="00801174"/>
    <w:rsid w:val="008058B9"/>
    <w:rsid w:val="0084446B"/>
    <w:rsid w:val="00854057"/>
    <w:rsid w:val="00856017"/>
    <w:rsid w:val="00865BBB"/>
    <w:rsid w:val="00874319"/>
    <w:rsid w:val="00876891"/>
    <w:rsid w:val="008778B5"/>
    <w:rsid w:val="00880AF0"/>
    <w:rsid w:val="008860B4"/>
    <w:rsid w:val="00894393"/>
    <w:rsid w:val="00895971"/>
    <w:rsid w:val="008A04CF"/>
    <w:rsid w:val="008A2A96"/>
    <w:rsid w:val="008A7B95"/>
    <w:rsid w:val="008B2F1A"/>
    <w:rsid w:val="008C0548"/>
    <w:rsid w:val="008C356A"/>
    <w:rsid w:val="008D08A4"/>
    <w:rsid w:val="009159DC"/>
    <w:rsid w:val="00922685"/>
    <w:rsid w:val="00960569"/>
    <w:rsid w:val="0096701D"/>
    <w:rsid w:val="009771AD"/>
    <w:rsid w:val="00987289"/>
    <w:rsid w:val="009932DA"/>
    <w:rsid w:val="009A4D57"/>
    <w:rsid w:val="009C485C"/>
    <w:rsid w:val="009E2CA9"/>
    <w:rsid w:val="009E7D8C"/>
    <w:rsid w:val="009F4087"/>
    <w:rsid w:val="009F4EEC"/>
    <w:rsid w:val="00A024D1"/>
    <w:rsid w:val="00A03F17"/>
    <w:rsid w:val="00A1379F"/>
    <w:rsid w:val="00A23ED5"/>
    <w:rsid w:val="00A277E5"/>
    <w:rsid w:val="00A42C71"/>
    <w:rsid w:val="00A4557D"/>
    <w:rsid w:val="00A54FC0"/>
    <w:rsid w:val="00A55CDF"/>
    <w:rsid w:val="00A928CC"/>
    <w:rsid w:val="00A9364C"/>
    <w:rsid w:val="00A94B2F"/>
    <w:rsid w:val="00AA17B3"/>
    <w:rsid w:val="00AA32DC"/>
    <w:rsid w:val="00AA661C"/>
    <w:rsid w:val="00AB37AD"/>
    <w:rsid w:val="00AC2C5E"/>
    <w:rsid w:val="00B01436"/>
    <w:rsid w:val="00B164FB"/>
    <w:rsid w:val="00B259C7"/>
    <w:rsid w:val="00B51E38"/>
    <w:rsid w:val="00B70F7E"/>
    <w:rsid w:val="00BA7EE7"/>
    <w:rsid w:val="00BE061D"/>
    <w:rsid w:val="00BE572F"/>
    <w:rsid w:val="00BF2EEE"/>
    <w:rsid w:val="00C068F8"/>
    <w:rsid w:val="00C06FD0"/>
    <w:rsid w:val="00C2407B"/>
    <w:rsid w:val="00C76422"/>
    <w:rsid w:val="00C96340"/>
    <w:rsid w:val="00CA0A6E"/>
    <w:rsid w:val="00CD1ACB"/>
    <w:rsid w:val="00CD56F1"/>
    <w:rsid w:val="00D064C2"/>
    <w:rsid w:val="00D07F0A"/>
    <w:rsid w:val="00D13E79"/>
    <w:rsid w:val="00D166EF"/>
    <w:rsid w:val="00D20380"/>
    <w:rsid w:val="00D60CD0"/>
    <w:rsid w:val="00D91991"/>
    <w:rsid w:val="00D92449"/>
    <w:rsid w:val="00DA0B92"/>
    <w:rsid w:val="00DC1583"/>
    <w:rsid w:val="00DF4E3F"/>
    <w:rsid w:val="00E13A49"/>
    <w:rsid w:val="00E36E03"/>
    <w:rsid w:val="00E44918"/>
    <w:rsid w:val="00E53616"/>
    <w:rsid w:val="00E91269"/>
    <w:rsid w:val="00EA1814"/>
    <w:rsid w:val="00EA2A07"/>
    <w:rsid w:val="00EA349C"/>
    <w:rsid w:val="00EA5065"/>
    <w:rsid w:val="00EB0943"/>
    <w:rsid w:val="00EC0F4A"/>
    <w:rsid w:val="00EF01ED"/>
    <w:rsid w:val="00F12F3F"/>
    <w:rsid w:val="00F1593A"/>
    <w:rsid w:val="00F24AE5"/>
    <w:rsid w:val="00F40EFF"/>
    <w:rsid w:val="00F46926"/>
    <w:rsid w:val="00F676E2"/>
    <w:rsid w:val="00F7379C"/>
    <w:rsid w:val="00F83AAA"/>
    <w:rsid w:val="00FA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F2987"/>
  <w15:chartTrackingRefBased/>
  <w15:docId w15:val="{92CD060C-0D6C-499F-A974-6CDD1B44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Uguccioni</dc:creator>
  <cp:keywords/>
  <dc:description/>
  <cp:lastModifiedBy>Elle Uguccioni</cp:lastModifiedBy>
  <cp:revision>27</cp:revision>
  <dcterms:created xsi:type="dcterms:W3CDTF">2024-09-12T15:17:00Z</dcterms:created>
  <dcterms:modified xsi:type="dcterms:W3CDTF">2024-09-12T16:00:00Z</dcterms:modified>
</cp:coreProperties>
</file>